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91E6C5" w14:textId="7DEEB8BE" w:rsidR="00365709" w:rsidRPr="00A43F67" w:rsidRDefault="00A43F67" w:rsidP="009C19BC">
      <w:pPr>
        <w:pStyle w:val="Heading1"/>
        <w:spacing w:before="0" w:line="360" w:lineRule="auto"/>
        <w:ind w:left="57" w:right="57"/>
        <w:jc w:val="center"/>
        <w:rPr>
          <w:rFonts w:ascii="Aptos" w:hAnsi="Aptos"/>
          <w:color w:val="4F81BD" w:themeColor="accent1"/>
          <w:sz w:val="24"/>
          <w:szCs w:val="24"/>
          <w:u w:val="single"/>
        </w:rPr>
      </w:pPr>
      <w:r>
        <w:rPr>
          <w:rFonts w:ascii="Aptos" w:hAnsi="Aptos"/>
          <w:noProof/>
          <w:color w:val="4F81BD" w:themeColor="accent1"/>
          <w:sz w:val="24"/>
          <w:szCs w:val="24"/>
          <w:u w:val="single"/>
        </w:rPr>
        <mc:AlternateContent>
          <mc:Choice Requires="wps">
            <w:drawing>
              <wp:anchor distT="0" distB="0" distL="114300" distR="114300" simplePos="0" relativeHeight="251659264" behindDoc="0" locked="0" layoutInCell="1" allowOverlap="1" wp14:anchorId="4A3259FE" wp14:editId="02AA5C46">
                <wp:simplePos x="0" y="0"/>
                <wp:positionH relativeFrom="column">
                  <wp:posOffset>4912995</wp:posOffset>
                </wp:positionH>
                <wp:positionV relativeFrom="paragraph">
                  <wp:posOffset>-676519</wp:posOffset>
                </wp:positionV>
                <wp:extent cx="1229555" cy="1230923"/>
                <wp:effectExtent l="0" t="0" r="2540" b="1270"/>
                <wp:wrapNone/>
                <wp:docPr id="922767274" name="Text Box 1"/>
                <wp:cNvGraphicFramePr/>
                <a:graphic xmlns:a="http://schemas.openxmlformats.org/drawingml/2006/main">
                  <a:graphicData uri="http://schemas.microsoft.com/office/word/2010/wordprocessingShape">
                    <wps:wsp>
                      <wps:cNvSpPr txBox="1"/>
                      <wps:spPr>
                        <a:xfrm>
                          <a:off x="0" y="0"/>
                          <a:ext cx="1229555" cy="1230923"/>
                        </a:xfrm>
                        <a:prstGeom prst="rect">
                          <a:avLst/>
                        </a:prstGeom>
                        <a:solidFill>
                          <a:schemeClr val="lt1"/>
                        </a:solidFill>
                        <a:ln w="6350">
                          <a:noFill/>
                        </a:ln>
                      </wps:spPr>
                      <wps:txbx>
                        <w:txbxContent>
                          <w:p w14:paraId="2DD96339" w14:textId="7F5FC17C" w:rsidR="00A43F67" w:rsidRDefault="00A43F67">
                            <w:r>
                              <w:rPr>
                                <w:noProof/>
                              </w:rPr>
                              <w:drawing>
                                <wp:inline distT="0" distB="0" distL="0" distR="0" wp14:anchorId="178EC13D" wp14:editId="1D78E2AE">
                                  <wp:extent cx="1132840" cy="1132840"/>
                                  <wp:effectExtent l="0" t="0" r="0" b="0"/>
                                  <wp:docPr id="350815878" name="Picture 2" descr="A logo for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15878" name="Picture 2" descr="A logo for a book&#10;&#10;AI-generated content may be incorrect."/>
                                          <pic:cNvPicPr/>
                                        </pic:nvPicPr>
                                        <pic:blipFill>
                                          <a:blip r:embed="rId8"/>
                                          <a:stretch>
                                            <a:fillRect/>
                                          </a:stretch>
                                        </pic:blipFill>
                                        <pic:spPr>
                                          <a:xfrm>
                                            <a:off x="0" y="0"/>
                                            <a:ext cx="1132840" cy="11328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A3259FE" id="_x0000_t202" coordsize="21600,21600" o:spt="202" path="m,l,21600r21600,l21600,xe">
                <v:stroke joinstyle="miter"/>
                <v:path gradientshapeok="t" o:connecttype="rect"/>
              </v:shapetype>
              <v:shape id="Text Box 1" o:spid="_x0000_s1026" type="#_x0000_t202" style="position:absolute;left:0;text-align:left;margin-left:386.85pt;margin-top:-53.25pt;width:96.8pt;height:9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" fillcolor="white [3201]" stroked="f" strokeweight=".5pt">
                <v:textbox>
                  <w:txbxContent>
                    <w:p w14:paraId="2DD96339" w14:textId="7F5FC17C" w:rsidR="00A43F67" w:rsidRDefault="00A43F67">
                      <w:r>
                        <w:rPr>
                          <w:noProof/>
                        </w:rPr>
                        <w:drawing>
                          <wp:inline distT="0" distB="0" distL="0" distR="0" wp14:anchorId="178EC13D" wp14:editId="1D78E2AE">
                            <wp:extent cx="1132840" cy="1132840"/>
                            <wp:effectExtent l="0" t="0" r="0" b="0"/>
                            <wp:docPr id="350815878" name="Picture 2" descr="A logo for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15878" name="Picture 2" descr="A logo for a book&#10;&#10;AI-generated content may be incorrect."/>
                                    <pic:cNvPicPr/>
                                  </pic:nvPicPr>
                                  <pic:blipFill>
                                    <a:blip r:embed="rId8"/>
                                    <a:stretch>
                                      <a:fillRect/>
                                    </a:stretch>
                                  </pic:blipFill>
                                  <pic:spPr>
                                    <a:xfrm>
                                      <a:off x="0" y="0"/>
                                      <a:ext cx="1132840" cy="1132840"/>
                                    </a:xfrm>
                                    <a:prstGeom prst="rect">
                                      <a:avLst/>
                                    </a:prstGeom>
                                  </pic:spPr>
                                </pic:pic>
                              </a:graphicData>
                            </a:graphic>
                          </wp:inline>
                        </w:drawing>
                      </w:r>
                    </w:p>
                  </w:txbxContent>
                </v:textbox>
              </v:shape>
            </w:pict>
          </mc:Fallback>
        </mc:AlternateContent>
      </w:r>
      <w:r w:rsidR="00000000" w:rsidRPr="00A43F67">
        <w:rPr>
          <w:rFonts w:ascii="Aptos" w:hAnsi="Aptos"/>
          <w:color w:val="4F81BD" w:themeColor="accent1"/>
          <w:sz w:val="24"/>
          <w:szCs w:val="24"/>
          <w:u w:val="single"/>
        </w:rPr>
        <w:t>Privacy Notice</w:t>
      </w:r>
    </w:p>
    <w:p w14:paraId="77C16E26" w14:textId="77777777" w:rsidR="00E55371" w:rsidRPr="00E55371" w:rsidRDefault="00E55371" w:rsidP="00E55371">
      <w:pPr>
        <w:spacing w:after="0" w:line="360" w:lineRule="auto"/>
        <w:ind w:left="57" w:right="57"/>
        <w:rPr>
          <w:rFonts w:ascii="Aptos" w:hAnsi="Aptos"/>
          <w:sz w:val="24"/>
          <w:szCs w:val="24"/>
        </w:rPr>
      </w:pPr>
    </w:p>
    <w:p w14:paraId="1EA1032B" w14:textId="2FC5ECA6" w:rsidR="00E55371" w:rsidRPr="00A43F67" w:rsidRDefault="00E55371" w:rsidP="00E55371">
      <w:pPr>
        <w:spacing w:after="0" w:line="360" w:lineRule="auto"/>
        <w:ind w:left="57" w:right="57"/>
        <w:rPr>
          <w:rFonts w:ascii="Aptos" w:hAnsi="Aptos"/>
          <w:b/>
          <w:bCs/>
          <w:color w:val="4F81BD" w:themeColor="accent1"/>
          <w:sz w:val="24"/>
          <w:szCs w:val="24"/>
        </w:rPr>
      </w:pPr>
      <w:r w:rsidRPr="00A43F67">
        <w:rPr>
          <w:rFonts w:ascii="Aptos" w:hAnsi="Aptos"/>
          <w:b/>
          <w:bCs/>
          <w:color w:val="4F81BD" w:themeColor="accent1"/>
          <w:sz w:val="24"/>
          <w:szCs w:val="24"/>
        </w:rPr>
        <w:t>Information About Us</w:t>
      </w:r>
    </w:p>
    <w:p w14:paraId="311DD00F" w14:textId="5B55489D" w:rsidR="00E55371" w:rsidRPr="00E55371" w:rsidRDefault="00E55371" w:rsidP="00E55371">
      <w:pPr>
        <w:spacing w:after="0" w:line="360" w:lineRule="auto"/>
        <w:ind w:left="57" w:right="57"/>
        <w:rPr>
          <w:rFonts w:ascii="Aptos" w:hAnsi="Aptos"/>
          <w:sz w:val="24"/>
          <w:szCs w:val="24"/>
        </w:rPr>
      </w:pPr>
      <w:r w:rsidRPr="00E55371">
        <w:rPr>
          <w:rFonts w:ascii="Aptos" w:hAnsi="Aptos"/>
          <w:sz w:val="24"/>
          <w:szCs w:val="24"/>
        </w:rPr>
        <w:t xml:space="preserve">Clarity Path Dyslexia provides assessments for Specific Learning Difficulties for children. </w:t>
      </w:r>
    </w:p>
    <w:p w14:paraId="43E4F27A" w14:textId="7AFE8306" w:rsidR="00E55371" w:rsidRPr="00E55371" w:rsidRDefault="00E55371" w:rsidP="00E55371">
      <w:pPr>
        <w:spacing w:after="0" w:line="360" w:lineRule="auto"/>
        <w:ind w:left="57" w:right="57"/>
        <w:rPr>
          <w:rFonts w:ascii="Aptos" w:hAnsi="Aptos"/>
          <w:sz w:val="24"/>
          <w:szCs w:val="24"/>
        </w:rPr>
      </w:pPr>
      <w:r w:rsidRPr="00E55371">
        <w:rPr>
          <w:rFonts w:ascii="Aptos" w:hAnsi="Aptos"/>
          <w:sz w:val="24"/>
          <w:szCs w:val="24"/>
        </w:rPr>
        <w:t>Company Registration number:</w:t>
      </w:r>
    </w:p>
    <w:p w14:paraId="3339FCF9" w14:textId="49AB3961" w:rsidR="00E55371" w:rsidRPr="00E55371" w:rsidRDefault="00E55371" w:rsidP="00E55371">
      <w:pPr>
        <w:spacing w:after="0" w:line="360" w:lineRule="auto"/>
        <w:ind w:left="57" w:right="57"/>
        <w:rPr>
          <w:rFonts w:ascii="Aptos" w:hAnsi="Aptos"/>
          <w:sz w:val="24"/>
          <w:szCs w:val="24"/>
        </w:rPr>
      </w:pPr>
      <w:r w:rsidRPr="00E55371">
        <w:rPr>
          <w:rFonts w:ascii="Aptos" w:hAnsi="Aptos"/>
          <w:sz w:val="24"/>
          <w:szCs w:val="24"/>
        </w:rPr>
        <w:t>Data protection Office:</w:t>
      </w:r>
    </w:p>
    <w:p w14:paraId="57F6D540" w14:textId="3215E9F2" w:rsidR="00E55371" w:rsidRPr="00E55371" w:rsidRDefault="00E55371" w:rsidP="00E55371">
      <w:pPr>
        <w:spacing w:after="0" w:line="360" w:lineRule="auto"/>
        <w:ind w:left="57" w:right="57"/>
        <w:rPr>
          <w:rFonts w:ascii="Aptos" w:hAnsi="Aptos"/>
          <w:sz w:val="24"/>
          <w:szCs w:val="24"/>
        </w:rPr>
      </w:pPr>
      <w:r w:rsidRPr="00E55371">
        <w:rPr>
          <w:rFonts w:ascii="Aptos" w:hAnsi="Aptos"/>
          <w:sz w:val="24"/>
          <w:szCs w:val="24"/>
        </w:rPr>
        <w:t>Data Protection Registration Certificate:</w:t>
      </w:r>
    </w:p>
    <w:p w14:paraId="1A8E7A0F" w14:textId="2A5F839B" w:rsidR="00E55371" w:rsidRPr="00E55371" w:rsidRDefault="00E55371" w:rsidP="00E55371">
      <w:pPr>
        <w:spacing w:after="0" w:line="360" w:lineRule="auto"/>
        <w:ind w:left="57" w:right="57"/>
        <w:rPr>
          <w:rFonts w:ascii="Aptos" w:hAnsi="Aptos"/>
          <w:sz w:val="24"/>
          <w:szCs w:val="24"/>
        </w:rPr>
      </w:pPr>
      <w:r w:rsidRPr="00E55371">
        <w:rPr>
          <w:rFonts w:ascii="Aptos" w:hAnsi="Aptos"/>
          <w:sz w:val="24"/>
          <w:szCs w:val="24"/>
        </w:rPr>
        <w:t>Email address</w:t>
      </w:r>
    </w:p>
    <w:p w14:paraId="55FA9813" w14:textId="1B0E3101" w:rsidR="00E55371" w:rsidRPr="00E55371" w:rsidRDefault="00E55371" w:rsidP="00E55371">
      <w:pPr>
        <w:spacing w:after="0" w:line="360" w:lineRule="auto"/>
        <w:ind w:left="57" w:right="57"/>
        <w:rPr>
          <w:rFonts w:ascii="Aptos" w:hAnsi="Aptos"/>
          <w:sz w:val="24"/>
          <w:szCs w:val="24"/>
        </w:rPr>
      </w:pPr>
      <w:r w:rsidRPr="00E55371">
        <w:rPr>
          <w:rFonts w:ascii="Aptos" w:hAnsi="Aptos"/>
          <w:sz w:val="24"/>
          <w:szCs w:val="24"/>
        </w:rPr>
        <w:t>Registered Office address:</w:t>
      </w:r>
    </w:p>
    <w:p w14:paraId="1D9340F6" w14:textId="5D3427E6" w:rsidR="00E55371" w:rsidRDefault="00E55371" w:rsidP="00E55371">
      <w:pPr>
        <w:spacing w:after="0" w:line="360" w:lineRule="auto"/>
        <w:ind w:left="57" w:right="57"/>
        <w:rPr>
          <w:rFonts w:ascii="Aptos" w:hAnsi="Aptos"/>
          <w:sz w:val="24"/>
          <w:szCs w:val="24"/>
        </w:rPr>
      </w:pPr>
      <w:r w:rsidRPr="00E55371">
        <w:rPr>
          <w:rFonts w:ascii="Aptos" w:hAnsi="Aptos"/>
          <w:sz w:val="24"/>
          <w:szCs w:val="24"/>
        </w:rPr>
        <w:t>Telephone:</w:t>
      </w:r>
    </w:p>
    <w:p w14:paraId="4444FACC" w14:textId="77777777" w:rsidR="00E55371" w:rsidRPr="00E55371" w:rsidRDefault="00E55371" w:rsidP="00E55371">
      <w:pPr>
        <w:spacing w:after="0" w:line="360" w:lineRule="auto"/>
        <w:ind w:left="57" w:right="57"/>
        <w:rPr>
          <w:rFonts w:ascii="Aptos" w:hAnsi="Aptos"/>
          <w:sz w:val="24"/>
          <w:szCs w:val="24"/>
        </w:rPr>
      </w:pPr>
    </w:p>
    <w:p w14:paraId="1BC34E75" w14:textId="167687A2" w:rsidR="00365709" w:rsidRPr="00A43F67" w:rsidRDefault="00E55371" w:rsidP="00E55371">
      <w:pPr>
        <w:spacing w:after="0" w:line="360" w:lineRule="auto"/>
        <w:ind w:left="57" w:right="57"/>
        <w:rPr>
          <w:rFonts w:ascii="Aptos" w:hAnsi="Aptos"/>
          <w:color w:val="4F81BD" w:themeColor="accent1"/>
          <w:sz w:val="24"/>
          <w:szCs w:val="24"/>
        </w:rPr>
      </w:pPr>
      <w:r w:rsidRPr="00A43F67">
        <w:rPr>
          <w:rFonts w:ascii="Aptos" w:hAnsi="Aptos"/>
          <w:b/>
          <w:bCs/>
          <w:color w:val="4F81BD" w:themeColor="accent1"/>
          <w:sz w:val="24"/>
          <w:szCs w:val="24"/>
        </w:rPr>
        <w:t>Overview</w:t>
      </w:r>
    </w:p>
    <w:p w14:paraId="4FFDDF54" w14:textId="77777777" w:rsidR="00E55371" w:rsidRDefault="00E55371" w:rsidP="00E55371">
      <w:pPr>
        <w:pStyle w:val="NormalWeb"/>
        <w:spacing w:before="0" w:beforeAutospacing="0" w:after="0" w:afterAutospacing="0" w:line="360" w:lineRule="auto"/>
        <w:ind w:left="57" w:right="57"/>
        <w:rPr>
          <w:rFonts w:ascii="Aptos" w:hAnsi="Aptos"/>
          <w:color w:val="000000"/>
        </w:rPr>
      </w:pPr>
      <w:r w:rsidRPr="00E55371">
        <w:rPr>
          <w:rFonts w:ascii="Aptos" w:hAnsi="Aptos"/>
          <w:color w:val="000000"/>
        </w:rPr>
        <w:t>At Clarity Path Dyslexia, we take your privacy seriously and are committed to handling personal information with care and respect. Any personal data shared with us—whether by email, phone, text, post or through our website—is treated as confidential.</w:t>
      </w:r>
    </w:p>
    <w:p w14:paraId="7A56B0A4" w14:textId="77777777" w:rsidR="00E55371" w:rsidRPr="00E55371" w:rsidRDefault="00E55371" w:rsidP="00E55371">
      <w:pPr>
        <w:pStyle w:val="NormalWeb"/>
        <w:spacing w:before="0" w:beforeAutospacing="0" w:after="0" w:afterAutospacing="0" w:line="360" w:lineRule="auto"/>
        <w:ind w:left="57" w:right="57"/>
        <w:rPr>
          <w:rFonts w:ascii="Aptos" w:hAnsi="Aptos"/>
          <w:color w:val="000000"/>
        </w:rPr>
      </w:pPr>
    </w:p>
    <w:p w14:paraId="596D8663" w14:textId="77777777" w:rsidR="00E55371" w:rsidRDefault="00E55371" w:rsidP="00E55371">
      <w:pPr>
        <w:pStyle w:val="NormalWeb"/>
        <w:spacing w:before="0" w:beforeAutospacing="0" w:after="0" w:afterAutospacing="0" w:line="360" w:lineRule="auto"/>
        <w:ind w:left="57" w:right="57"/>
        <w:rPr>
          <w:rFonts w:ascii="Aptos" w:hAnsi="Aptos"/>
          <w:color w:val="000000"/>
        </w:rPr>
      </w:pPr>
      <w:r w:rsidRPr="00E55371">
        <w:rPr>
          <w:rFonts w:ascii="Aptos" w:hAnsi="Aptos"/>
          <w:color w:val="000000"/>
        </w:rPr>
        <w:t>We collect only the information necessary to provide our assessment services and to communicate with you effectively. Personal data is used solely for the purpose of delivering agreed services and supporting your child’s assessment. Robust measures are in place to keep information secure while it is stored, accessed and processed.</w:t>
      </w:r>
    </w:p>
    <w:p w14:paraId="6A58792E" w14:textId="77777777" w:rsidR="00E55371" w:rsidRPr="00E55371" w:rsidRDefault="00E55371" w:rsidP="00E55371">
      <w:pPr>
        <w:pStyle w:val="NormalWeb"/>
        <w:spacing w:before="0" w:beforeAutospacing="0" w:after="0" w:afterAutospacing="0" w:line="360" w:lineRule="auto"/>
        <w:ind w:left="57" w:right="57"/>
        <w:rPr>
          <w:rFonts w:ascii="Aptos" w:hAnsi="Aptos"/>
          <w:color w:val="000000"/>
        </w:rPr>
      </w:pPr>
    </w:p>
    <w:p w14:paraId="59C95AE1" w14:textId="77777777" w:rsidR="00E55371" w:rsidRDefault="00E55371" w:rsidP="00E55371">
      <w:pPr>
        <w:pStyle w:val="NormalWeb"/>
        <w:spacing w:before="0" w:beforeAutospacing="0" w:after="0" w:afterAutospacing="0" w:line="360" w:lineRule="auto"/>
        <w:ind w:left="57" w:right="57"/>
        <w:rPr>
          <w:rFonts w:ascii="Aptos" w:hAnsi="Aptos"/>
          <w:color w:val="000000"/>
        </w:rPr>
      </w:pPr>
      <w:r w:rsidRPr="00E55371">
        <w:rPr>
          <w:rFonts w:ascii="Aptos" w:hAnsi="Aptos"/>
          <w:color w:val="000000"/>
        </w:rPr>
        <w:t>Information is never shared with third parties unless there is a clear and lawful reason to do so, or where consent has been given. Full details of any such circumstances are outlined within this policy.</w:t>
      </w:r>
    </w:p>
    <w:p w14:paraId="7892CB47" w14:textId="77777777" w:rsidR="00E55371" w:rsidRPr="00E55371" w:rsidRDefault="00E55371" w:rsidP="00E55371">
      <w:pPr>
        <w:pStyle w:val="NormalWeb"/>
        <w:spacing w:before="0" w:beforeAutospacing="0" w:after="0" w:afterAutospacing="0" w:line="360" w:lineRule="auto"/>
        <w:ind w:left="57" w:right="57"/>
        <w:rPr>
          <w:rFonts w:ascii="Aptos" w:hAnsi="Aptos"/>
          <w:color w:val="000000"/>
        </w:rPr>
      </w:pPr>
    </w:p>
    <w:p w14:paraId="1CB05E8E" w14:textId="77777777" w:rsidR="00E55371" w:rsidRPr="00E55371" w:rsidRDefault="00E55371" w:rsidP="00E55371">
      <w:pPr>
        <w:pStyle w:val="NormalWeb"/>
        <w:spacing w:before="0" w:beforeAutospacing="0" w:after="0" w:afterAutospacing="0" w:line="360" w:lineRule="auto"/>
        <w:ind w:left="57" w:right="57"/>
        <w:rPr>
          <w:rFonts w:ascii="Aptos" w:hAnsi="Aptos"/>
          <w:color w:val="000000"/>
        </w:rPr>
      </w:pPr>
      <w:r w:rsidRPr="00E55371">
        <w:rPr>
          <w:rFonts w:ascii="Aptos" w:hAnsi="Aptos"/>
          <w:color w:val="000000"/>
        </w:rPr>
        <w:lastRenderedPageBreak/>
        <w:t>You have the right to request access to the personal data we hold about you or your child, and to ask for information to be corrected or deleted where appropriate. If you have any questions or concerns about how data is handled, please contact the Data Protection Officer using the details provided above.</w:t>
      </w:r>
    </w:p>
    <w:p w14:paraId="352827E2" w14:textId="77777777" w:rsidR="00E55371" w:rsidRDefault="00E55371" w:rsidP="00E55371">
      <w:pPr>
        <w:pStyle w:val="NormalWeb"/>
        <w:spacing w:before="0" w:beforeAutospacing="0" w:after="0" w:afterAutospacing="0" w:line="360" w:lineRule="auto"/>
        <w:ind w:left="57" w:right="57"/>
        <w:rPr>
          <w:rFonts w:ascii="Aptos" w:hAnsi="Aptos"/>
          <w:color w:val="000000"/>
        </w:rPr>
      </w:pPr>
      <w:r w:rsidRPr="00E55371">
        <w:rPr>
          <w:rFonts w:ascii="Aptos" w:hAnsi="Aptos"/>
          <w:color w:val="000000"/>
        </w:rPr>
        <w:t>Clarity Path Dyslexia is registered with the Information Commissioner’s Office (ICO) and complies with UK data protection legislation.</w:t>
      </w:r>
      <w:r w:rsidRPr="00E55371">
        <w:rPr>
          <w:rFonts w:ascii="Aptos" w:hAnsi="Aptos"/>
          <w:color w:val="000000"/>
        </w:rPr>
        <w:br/>
      </w:r>
      <w:r w:rsidRPr="00E55371">
        <w:rPr>
          <w:rStyle w:val="Strong"/>
          <w:rFonts w:ascii="Aptos" w:hAnsi="Aptos"/>
          <w:color w:val="000000"/>
        </w:rPr>
        <w:t>ICO Registration Number:</w:t>
      </w:r>
      <w:r w:rsidRPr="00E55371">
        <w:rPr>
          <w:rStyle w:val="apple-converted-space"/>
          <w:rFonts w:ascii="Aptos" w:hAnsi="Aptos"/>
          <w:color w:val="000000"/>
        </w:rPr>
        <w:t> </w:t>
      </w:r>
      <w:r w:rsidRPr="00E55371">
        <w:rPr>
          <w:rFonts w:ascii="Aptos" w:hAnsi="Aptos"/>
          <w:color w:val="000000"/>
        </w:rPr>
        <w:t>XXXXX</w:t>
      </w:r>
    </w:p>
    <w:p w14:paraId="743E4C44" w14:textId="77777777" w:rsidR="00E55371" w:rsidRPr="00E55371" w:rsidRDefault="00E55371" w:rsidP="00E55371">
      <w:pPr>
        <w:pStyle w:val="NormalWeb"/>
        <w:spacing w:before="0" w:beforeAutospacing="0" w:after="0" w:afterAutospacing="0" w:line="360" w:lineRule="auto"/>
        <w:ind w:left="57" w:right="57"/>
        <w:rPr>
          <w:rFonts w:ascii="Aptos" w:hAnsi="Aptos"/>
          <w:color w:val="000000"/>
        </w:rPr>
      </w:pPr>
    </w:p>
    <w:p w14:paraId="62B6F324" w14:textId="0941BCF9" w:rsidR="00E55371" w:rsidRPr="00A43F67" w:rsidRDefault="00E55371" w:rsidP="00E55371">
      <w:pPr>
        <w:pStyle w:val="p1"/>
        <w:spacing w:line="360" w:lineRule="auto"/>
        <w:ind w:left="57" w:right="57"/>
        <w:rPr>
          <w:rFonts w:ascii="Aptos" w:hAnsi="Aptos"/>
          <w:color w:val="4F81BD" w:themeColor="accent1"/>
          <w:sz w:val="24"/>
          <w:szCs w:val="24"/>
        </w:rPr>
      </w:pPr>
      <w:r w:rsidRPr="00A43F67">
        <w:rPr>
          <w:rFonts w:ascii="Aptos" w:hAnsi="Aptos"/>
          <w:b/>
          <w:bCs/>
          <w:color w:val="4F81BD" w:themeColor="accent1"/>
          <w:sz w:val="24"/>
          <w:szCs w:val="24"/>
        </w:rPr>
        <w:t>What information do we need to collect?</w:t>
      </w:r>
    </w:p>
    <w:p w14:paraId="7C191442" w14:textId="3A0CEEB4" w:rsidR="00E55371" w:rsidRPr="00E55371" w:rsidRDefault="00E55371" w:rsidP="00E55371">
      <w:pPr>
        <w:pStyle w:val="p1"/>
        <w:spacing w:line="360" w:lineRule="auto"/>
        <w:ind w:left="57" w:right="57"/>
        <w:rPr>
          <w:rFonts w:ascii="Aptos" w:hAnsi="Aptos"/>
          <w:sz w:val="24"/>
          <w:szCs w:val="24"/>
        </w:rPr>
      </w:pPr>
      <w:r w:rsidRPr="00E55371">
        <w:rPr>
          <w:rFonts w:ascii="Aptos" w:hAnsi="Aptos"/>
          <w:sz w:val="24"/>
          <w:szCs w:val="24"/>
        </w:rPr>
        <w:t>Prior to an assessment taking place, you will be asked to complete a background questionnaire via Google Forms. Please see Google’s privacy policy.</w:t>
      </w:r>
    </w:p>
    <w:p w14:paraId="130FB5DE" w14:textId="77777777" w:rsidR="00E55371" w:rsidRPr="00E55371" w:rsidRDefault="00E55371" w:rsidP="00E55371">
      <w:pPr>
        <w:pStyle w:val="p1"/>
        <w:spacing w:line="360" w:lineRule="auto"/>
        <w:ind w:left="57" w:right="57"/>
        <w:rPr>
          <w:rFonts w:ascii="Aptos" w:hAnsi="Aptos"/>
          <w:sz w:val="24"/>
          <w:szCs w:val="24"/>
        </w:rPr>
      </w:pPr>
    </w:p>
    <w:p w14:paraId="281F6651" w14:textId="525A04A6" w:rsidR="00E55371" w:rsidRPr="00E55371" w:rsidRDefault="00E55371" w:rsidP="00E55371">
      <w:pPr>
        <w:pStyle w:val="p1"/>
        <w:spacing w:line="360" w:lineRule="auto"/>
        <w:ind w:left="57" w:right="57"/>
        <w:rPr>
          <w:rFonts w:ascii="Aptos" w:hAnsi="Aptos"/>
          <w:sz w:val="24"/>
          <w:szCs w:val="24"/>
        </w:rPr>
      </w:pPr>
      <w:r w:rsidRPr="00E55371">
        <w:rPr>
          <w:rFonts w:ascii="Aptos" w:hAnsi="Aptos"/>
          <w:sz w:val="24"/>
          <w:szCs w:val="24"/>
        </w:rPr>
        <w:t>We will collect the following information through conversation and online forms:</w:t>
      </w:r>
    </w:p>
    <w:p w14:paraId="2A0CDE3D" w14:textId="4C24B138" w:rsidR="00E55371" w:rsidRPr="00E55371" w:rsidRDefault="00E55371" w:rsidP="00E55371">
      <w:pPr>
        <w:pStyle w:val="p1"/>
        <w:numPr>
          <w:ilvl w:val="0"/>
          <w:numId w:val="10"/>
        </w:numPr>
        <w:spacing w:line="360" w:lineRule="auto"/>
        <w:ind w:left="57" w:right="57" w:firstLine="0"/>
        <w:rPr>
          <w:rFonts w:ascii="Aptos" w:hAnsi="Aptos"/>
          <w:sz w:val="24"/>
          <w:szCs w:val="24"/>
        </w:rPr>
      </w:pPr>
      <w:r w:rsidRPr="00E55371">
        <w:rPr>
          <w:rFonts w:ascii="Aptos" w:hAnsi="Aptos"/>
          <w:sz w:val="24"/>
          <w:szCs w:val="24"/>
        </w:rPr>
        <w:t>Name (title, first and surname)</w:t>
      </w:r>
    </w:p>
    <w:p w14:paraId="07CBD821" w14:textId="60A899A5" w:rsidR="00E55371" w:rsidRPr="00E55371" w:rsidRDefault="00E55371" w:rsidP="00E55371">
      <w:pPr>
        <w:pStyle w:val="p1"/>
        <w:numPr>
          <w:ilvl w:val="0"/>
          <w:numId w:val="10"/>
        </w:numPr>
        <w:spacing w:line="360" w:lineRule="auto"/>
        <w:ind w:left="57" w:right="57" w:firstLine="0"/>
        <w:rPr>
          <w:rFonts w:ascii="Aptos" w:hAnsi="Aptos"/>
          <w:sz w:val="24"/>
          <w:szCs w:val="24"/>
        </w:rPr>
      </w:pPr>
      <w:r w:rsidRPr="00E55371">
        <w:rPr>
          <w:rFonts w:ascii="Aptos" w:hAnsi="Aptos"/>
          <w:sz w:val="24"/>
          <w:szCs w:val="24"/>
        </w:rPr>
        <w:t>Home address</w:t>
      </w:r>
    </w:p>
    <w:p w14:paraId="14C69AFB" w14:textId="5DC81292" w:rsidR="00E55371" w:rsidRPr="00E55371" w:rsidRDefault="00E55371" w:rsidP="00E55371">
      <w:pPr>
        <w:pStyle w:val="p1"/>
        <w:numPr>
          <w:ilvl w:val="0"/>
          <w:numId w:val="10"/>
        </w:numPr>
        <w:spacing w:line="360" w:lineRule="auto"/>
        <w:ind w:left="57" w:right="57" w:firstLine="0"/>
        <w:rPr>
          <w:rFonts w:ascii="Aptos" w:hAnsi="Aptos"/>
          <w:sz w:val="24"/>
          <w:szCs w:val="24"/>
        </w:rPr>
      </w:pPr>
      <w:r w:rsidRPr="00E55371">
        <w:rPr>
          <w:rFonts w:ascii="Aptos" w:hAnsi="Aptos"/>
          <w:sz w:val="24"/>
          <w:szCs w:val="24"/>
        </w:rPr>
        <w:t>Email address</w:t>
      </w:r>
    </w:p>
    <w:p w14:paraId="64CAF1C5" w14:textId="5F2A9185" w:rsidR="00E55371" w:rsidRPr="00E55371" w:rsidRDefault="00E55371" w:rsidP="00E55371">
      <w:pPr>
        <w:pStyle w:val="p1"/>
        <w:numPr>
          <w:ilvl w:val="0"/>
          <w:numId w:val="10"/>
        </w:numPr>
        <w:spacing w:line="360" w:lineRule="auto"/>
        <w:ind w:left="57" w:right="57" w:firstLine="0"/>
        <w:rPr>
          <w:rFonts w:ascii="Aptos" w:hAnsi="Aptos"/>
          <w:sz w:val="24"/>
          <w:szCs w:val="24"/>
        </w:rPr>
      </w:pPr>
      <w:r w:rsidRPr="00E55371">
        <w:rPr>
          <w:rFonts w:ascii="Aptos" w:hAnsi="Aptos"/>
          <w:sz w:val="24"/>
          <w:szCs w:val="24"/>
        </w:rPr>
        <w:t>Telephone number</w:t>
      </w:r>
    </w:p>
    <w:p w14:paraId="2918A636" w14:textId="3CCE2C7F" w:rsidR="00E55371" w:rsidRPr="00E55371" w:rsidRDefault="00E55371" w:rsidP="00E55371">
      <w:pPr>
        <w:pStyle w:val="p1"/>
        <w:numPr>
          <w:ilvl w:val="0"/>
          <w:numId w:val="10"/>
        </w:numPr>
        <w:spacing w:line="360" w:lineRule="auto"/>
        <w:ind w:left="57" w:right="57" w:firstLine="0"/>
        <w:rPr>
          <w:rFonts w:ascii="Aptos" w:hAnsi="Aptos"/>
          <w:sz w:val="24"/>
          <w:szCs w:val="24"/>
        </w:rPr>
      </w:pPr>
      <w:r w:rsidRPr="00E55371">
        <w:rPr>
          <w:rFonts w:ascii="Aptos" w:hAnsi="Aptos"/>
          <w:sz w:val="24"/>
          <w:szCs w:val="24"/>
        </w:rPr>
        <w:t>Medical / disability information</w:t>
      </w:r>
    </w:p>
    <w:p w14:paraId="7636B7C5" w14:textId="4B2554EC" w:rsidR="00E55371" w:rsidRPr="00E55371" w:rsidRDefault="00E55371" w:rsidP="00E55371">
      <w:pPr>
        <w:pStyle w:val="p1"/>
        <w:numPr>
          <w:ilvl w:val="0"/>
          <w:numId w:val="10"/>
        </w:numPr>
        <w:spacing w:line="360" w:lineRule="auto"/>
        <w:ind w:left="57" w:right="57" w:firstLine="0"/>
        <w:rPr>
          <w:rFonts w:ascii="Aptos" w:hAnsi="Aptos"/>
          <w:sz w:val="24"/>
          <w:szCs w:val="24"/>
        </w:rPr>
      </w:pPr>
      <w:r w:rsidRPr="00E55371">
        <w:rPr>
          <w:rFonts w:ascii="Aptos" w:hAnsi="Aptos"/>
          <w:sz w:val="24"/>
          <w:szCs w:val="24"/>
        </w:rPr>
        <w:t>Date of birth</w:t>
      </w:r>
    </w:p>
    <w:p w14:paraId="5FF87E81" w14:textId="6D4413F6" w:rsidR="00E55371" w:rsidRPr="00E55371" w:rsidRDefault="00E55371" w:rsidP="00E55371">
      <w:pPr>
        <w:pStyle w:val="p1"/>
        <w:numPr>
          <w:ilvl w:val="0"/>
          <w:numId w:val="10"/>
        </w:numPr>
        <w:spacing w:line="360" w:lineRule="auto"/>
        <w:ind w:left="57" w:right="57" w:firstLine="0"/>
        <w:rPr>
          <w:rFonts w:ascii="Aptos" w:hAnsi="Aptos"/>
          <w:sz w:val="24"/>
          <w:szCs w:val="24"/>
        </w:rPr>
      </w:pPr>
      <w:r w:rsidRPr="00E55371">
        <w:rPr>
          <w:rFonts w:ascii="Aptos" w:hAnsi="Aptos"/>
          <w:sz w:val="24"/>
          <w:szCs w:val="24"/>
        </w:rPr>
        <w:t>Genfer</w:t>
      </w:r>
    </w:p>
    <w:p w14:paraId="60CE4EB5" w14:textId="4EB2F8DB" w:rsidR="00E55371" w:rsidRPr="00E55371" w:rsidRDefault="00E55371" w:rsidP="00E55371">
      <w:pPr>
        <w:pStyle w:val="p1"/>
        <w:numPr>
          <w:ilvl w:val="0"/>
          <w:numId w:val="10"/>
        </w:numPr>
        <w:spacing w:line="360" w:lineRule="auto"/>
        <w:ind w:left="57" w:right="57" w:firstLine="0"/>
        <w:rPr>
          <w:rFonts w:ascii="Aptos" w:hAnsi="Aptos"/>
          <w:sz w:val="24"/>
          <w:szCs w:val="24"/>
        </w:rPr>
      </w:pPr>
      <w:r w:rsidRPr="00E55371">
        <w:rPr>
          <w:rFonts w:ascii="Aptos" w:hAnsi="Aptos"/>
          <w:sz w:val="24"/>
          <w:szCs w:val="24"/>
        </w:rPr>
        <w:t>Background information about the child being assessed</w:t>
      </w:r>
    </w:p>
    <w:p w14:paraId="36D72489" w14:textId="77777777" w:rsidR="00E55371" w:rsidRPr="00E55371" w:rsidRDefault="00E55371" w:rsidP="00E55371">
      <w:pPr>
        <w:pStyle w:val="p1"/>
        <w:spacing w:line="360" w:lineRule="auto"/>
        <w:ind w:left="57" w:right="57"/>
        <w:rPr>
          <w:rFonts w:ascii="Aptos" w:hAnsi="Aptos"/>
          <w:sz w:val="24"/>
          <w:szCs w:val="24"/>
        </w:rPr>
      </w:pPr>
    </w:p>
    <w:p w14:paraId="2B57B147" w14:textId="2A299674" w:rsidR="00E55371" w:rsidRPr="00A43F67" w:rsidRDefault="00E55371" w:rsidP="00E55371">
      <w:pPr>
        <w:pStyle w:val="p1"/>
        <w:spacing w:line="360" w:lineRule="auto"/>
        <w:ind w:left="57" w:right="57"/>
        <w:rPr>
          <w:rFonts w:ascii="Aptos" w:hAnsi="Aptos"/>
          <w:color w:val="4F81BD" w:themeColor="accent1"/>
          <w:sz w:val="24"/>
          <w:szCs w:val="24"/>
        </w:rPr>
      </w:pPr>
      <w:r w:rsidRPr="00A43F67">
        <w:rPr>
          <w:rFonts w:ascii="Aptos" w:hAnsi="Aptos"/>
          <w:b/>
          <w:bCs/>
          <w:color w:val="4F81BD" w:themeColor="accent1"/>
          <w:sz w:val="24"/>
          <w:szCs w:val="24"/>
        </w:rPr>
        <w:t>Why do we need your data?</w:t>
      </w:r>
    </w:p>
    <w:p w14:paraId="28AE16DE" w14:textId="3A1F6748" w:rsidR="00E55371" w:rsidRPr="00E55371" w:rsidRDefault="00E55371" w:rsidP="00E55371">
      <w:pPr>
        <w:pStyle w:val="p1"/>
        <w:numPr>
          <w:ilvl w:val="0"/>
          <w:numId w:val="11"/>
        </w:numPr>
        <w:spacing w:line="360" w:lineRule="auto"/>
        <w:ind w:left="57" w:right="57" w:firstLine="0"/>
        <w:rPr>
          <w:rFonts w:ascii="Aptos" w:hAnsi="Aptos"/>
          <w:sz w:val="24"/>
          <w:szCs w:val="24"/>
        </w:rPr>
      </w:pPr>
      <w:r w:rsidRPr="00E55371">
        <w:rPr>
          <w:rFonts w:ascii="Aptos" w:hAnsi="Aptos"/>
          <w:sz w:val="24"/>
          <w:szCs w:val="24"/>
        </w:rPr>
        <w:t>To communicate with you as a response to an email, text or telephone query</w:t>
      </w:r>
    </w:p>
    <w:p w14:paraId="1E7D6C05" w14:textId="48CA8D36" w:rsidR="00E55371" w:rsidRPr="00E55371" w:rsidRDefault="00E55371" w:rsidP="00E55371">
      <w:pPr>
        <w:pStyle w:val="p1"/>
        <w:numPr>
          <w:ilvl w:val="0"/>
          <w:numId w:val="11"/>
        </w:numPr>
        <w:spacing w:line="360" w:lineRule="auto"/>
        <w:ind w:left="57" w:right="57" w:firstLine="0"/>
        <w:rPr>
          <w:rFonts w:ascii="Aptos" w:hAnsi="Aptos"/>
          <w:sz w:val="24"/>
          <w:szCs w:val="24"/>
        </w:rPr>
      </w:pPr>
      <w:r w:rsidRPr="00E55371">
        <w:rPr>
          <w:rFonts w:ascii="Aptos" w:hAnsi="Aptos"/>
          <w:sz w:val="24"/>
          <w:szCs w:val="24"/>
        </w:rPr>
        <w:t>To provide you with any ongoing support required</w:t>
      </w:r>
    </w:p>
    <w:p w14:paraId="74537D22" w14:textId="097BBAAD" w:rsidR="00E55371" w:rsidRPr="00E55371" w:rsidRDefault="00E55371" w:rsidP="00E55371">
      <w:pPr>
        <w:pStyle w:val="p1"/>
        <w:numPr>
          <w:ilvl w:val="0"/>
          <w:numId w:val="11"/>
        </w:numPr>
        <w:spacing w:line="360" w:lineRule="auto"/>
        <w:ind w:left="57" w:right="57" w:firstLine="0"/>
        <w:rPr>
          <w:rFonts w:ascii="Aptos" w:hAnsi="Aptos"/>
          <w:sz w:val="24"/>
          <w:szCs w:val="24"/>
        </w:rPr>
      </w:pPr>
      <w:r w:rsidRPr="00E55371">
        <w:rPr>
          <w:rFonts w:ascii="Aptos" w:hAnsi="Aptos"/>
          <w:sz w:val="24"/>
          <w:szCs w:val="24"/>
        </w:rPr>
        <w:t>To collect payment for our services</w:t>
      </w:r>
    </w:p>
    <w:p w14:paraId="44A32876" w14:textId="29297144" w:rsidR="00E55371" w:rsidRPr="00E55371" w:rsidRDefault="00E55371" w:rsidP="00E55371">
      <w:pPr>
        <w:pStyle w:val="p1"/>
        <w:numPr>
          <w:ilvl w:val="0"/>
          <w:numId w:val="11"/>
        </w:numPr>
        <w:spacing w:line="360" w:lineRule="auto"/>
        <w:ind w:left="57" w:right="57" w:firstLine="0"/>
        <w:rPr>
          <w:rFonts w:ascii="Aptos" w:hAnsi="Aptos"/>
          <w:sz w:val="24"/>
          <w:szCs w:val="24"/>
        </w:rPr>
      </w:pPr>
      <w:r w:rsidRPr="00E55371">
        <w:rPr>
          <w:rFonts w:ascii="Aptos" w:hAnsi="Aptos"/>
          <w:sz w:val="24"/>
          <w:szCs w:val="24"/>
        </w:rPr>
        <w:t xml:space="preserve">To comply with statutory requirements for </w:t>
      </w:r>
      <w:proofErr w:type="gramStart"/>
      <w:r w:rsidRPr="00E55371">
        <w:rPr>
          <w:rFonts w:ascii="Aptos" w:hAnsi="Aptos"/>
          <w:sz w:val="24"/>
          <w:szCs w:val="24"/>
        </w:rPr>
        <w:t>book keeping</w:t>
      </w:r>
      <w:proofErr w:type="gramEnd"/>
      <w:r w:rsidRPr="00E55371">
        <w:rPr>
          <w:rFonts w:ascii="Aptos" w:hAnsi="Aptos"/>
          <w:sz w:val="24"/>
          <w:szCs w:val="24"/>
        </w:rPr>
        <w:t>, auditing and accounting.</w:t>
      </w:r>
    </w:p>
    <w:p w14:paraId="09C876B4" w14:textId="77777777" w:rsidR="00E55371" w:rsidRPr="00E55371" w:rsidRDefault="00E55371" w:rsidP="00E55371">
      <w:pPr>
        <w:pStyle w:val="p1"/>
        <w:spacing w:line="360" w:lineRule="auto"/>
        <w:ind w:left="57" w:right="57"/>
        <w:rPr>
          <w:rFonts w:ascii="Aptos" w:hAnsi="Aptos"/>
          <w:sz w:val="24"/>
          <w:szCs w:val="24"/>
        </w:rPr>
      </w:pPr>
    </w:p>
    <w:p w14:paraId="16AA5568" w14:textId="5BBA4808" w:rsidR="00E55371" w:rsidRPr="00A43F67" w:rsidRDefault="00E55371" w:rsidP="00E55371">
      <w:pPr>
        <w:pStyle w:val="p1"/>
        <w:spacing w:line="360" w:lineRule="auto"/>
        <w:ind w:left="57" w:right="57"/>
        <w:rPr>
          <w:rFonts w:ascii="Aptos" w:hAnsi="Aptos"/>
          <w:b/>
          <w:bCs/>
          <w:color w:val="4F81BD" w:themeColor="accent1"/>
          <w:sz w:val="24"/>
          <w:szCs w:val="24"/>
        </w:rPr>
      </w:pPr>
      <w:r w:rsidRPr="00A43F67">
        <w:rPr>
          <w:rFonts w:ascii="Aptos" w:hAnsi="Aptos"/>
          <w:b/>
          <w:bCs/>
          <w:color w:val="4F81BD" w:themeColor="accent1"/>
          <w:sz w:val="24"/>
          <w:szCs w:val="24"/>
        </w:rPr>
        <w:lastRenderedPageBreak/>
        <w:t xml:space="preserve">How do we store </w:t>
      </w:r>
      <w:proofErr w:type="gramStart"/>
      <w:r w:rsidRPr="00A43F67">
        <w:rPr>
          <w:rFonts w:ascii="Aptos" w:hAnsi="Aptos"/>
          <w:b/>
          <w:bCs/>
          <w:color w:val="4F81BD" w:themeColor="accent1"/>
          <w:sz w:val="24"/>
          <w:szCs w:val="24"/>
        </w:rPr>
        <w:t>you</w:t>
      </w:r>
      <w:proofErr w:type="gramEnd"/>
      <w:r w:rsidRPr="00A43F67">
        <w:rPr>
          <w:rFonts w:ascii="Aptos" w:hAnsi="Aptos"/>
          <w:b/>
          <w:bCs/>
          <w:color w:val="4F81BD" w:themeColor="accent1"/>
          <w:sz w:val="24"/>
          <w:szCs w:val="24"/>
        </w:rPr>
        <w:t xml:space="preserve"> data?</w:t>
      </w:r>
    </w:p>
    <w:p w14:paraId="6FEADF95" w14:textId="77777777" w:rsidR="00E55371" w:rsidRDefault="00E55371" w:rsidP="00E55371">
      <w:pPr>
        <w:pStyle w:val="NormalWeb"/>
        <w:spacing w:before="0" w:beforeAutospacing="0" w:after="0" w:afterAutospacing="0" w:line="360" w:lineRule="auto"/>
        <w:ind w:left="57" w:right="57"/>
        <w:rPr>
          <w:rFonts w:ascii="Aptos" w:hAnsi="Aptos"/>
          <w:color w:val="000000"/>
        </w:rPr>
      </w:pPr>
      <w:r w:rsidRPr="00E55371">
        <w:rPr>
          <w:rFonts w:ascii="Aptos" w:hAnsi="Aptos"/>
          <w:color w:val="000000"/>
        </w:rPr>
        <w:t>When you use our services, any personal information we collect may be stored electronically and/or in paper form. Digital records are held securely using encrypted cloud-based storage, and documents containing sensitive information, such as assessment reports, are protected with passwords.</w:t>
      </w:r>
    </w:p>
    <w:p w14:paraId="4083BF49" w14:textId="77777777" w:rsidR="00E55371" w:rsidRPr="00E55371" w:rsidRDefault="00E55371" w:rsidP="00E55371">
      <w:pPr>
        <w:pStyle w:val="NormalWeb"/>
        <w:spacing w:before="0" w:beforeAutospacing="0" w:after="0" w:afterAutospacing="0" w:line="360" w:lineRule="auto"/>
        <w:ind w:left="57" w:right="57"/>
        <w:rPr>
          <w:rFonts w:ascii="Aptos" w:hAnsi="Aptos"/>
          <w:color w:val="000000"/>
        </w:rPr>
      </w:pPr>
    </w:p>
    <w:p w14:paraId="20905217" w14:textId="77777777" w:rsidR="00E55371" w:rsidRDefault="00E55371" w:rsidP="00E55371">
      <w:pPr>
        <w:pStyle w:val="NormalWeb"/>
        <w:spacing w:before="0" w:beforeAutospacing="0" w:after="0" w:afterAutospacing="0" w:line="360" w:lineRule="auto"/>
        <w:ind w:left="57" w:right="57"/>
        <w:rPr>
          <w:rFonts w:ascii="Aptos" w:hAnsi="Aptos"/>
          <w:color w:val="000000"/>
        </w:rPr>
      </w:pPr>
      <w:r w:rsidRPr="00E55371">
        <w:rPr>
          <w:rFonts w:ascii="Aptos" w:hAnsi="Aptos"/>
          <w:color w:val="000000"/>
        </w:rPr>
        <w:t>Where paper records are required, these are kept in a locked, fire-resistant filing system with restricted access.</w:t>
      </w:r>
    </w:p>
    <w:p w14:paraId="568042F7" w14:textId="77777777" w:rsidR="00E55371" w:rsidRPr="00E55371" w:rsidRDefault="00E55371" w:rsidP="00E55371">
      <w:pPr>
        <w:pStyle w:val="NormalWeb"/>
        <w:spacing w:before="0" w:beforeAutospacing="0" w:after="0" w:afterAutospacing="0" w:line="360" w:lineRule="auto"/>
        <w:ind w:left="57" w:right="57"/>
        <w:rPr>
          <w:rFonts w:ascii="Aptos" w:hAnsi="Aptos"/>
          <w:color w:val="000000"/>
        </w:rPr>
      </w:pPr>
    </w:p>
    <w:p w14:paraId="5BA9F2AD" w14:textId="77777777" w:rsidR="00E55371" w:rsidRPr="00E55371" w:rsidRDefault="00E55371" w:rsidP="00E55371">
      <w:pPr>
        <w:pStyle w:val="NormalWeb"/>
        <w:spacing w:before="0" w:beforeAutospacing="0" w:after="0" w:afterAutospacing="0" w:line="360" w:lineRule="auto"/>
        <w:ind w:left="57" w:right="57"/>
        <w:rPr>
          <w:rFonts w:ascii="Aptos" w:hAnsi="Aptos"/>
          <w:color w:val="000000"/>
        </w:rPr>
      </w:pPr>
      <w:r w:rsidRPr="00E55371">
        <w:rPr>
          <w:rFonts w:ascii="Aptos" w:hAnsi="Aptos"/>
          <w:color w:val="000000"/>
        </w:rPr>
        <w:t>Information is shared electronically only when necessary and appropriate safeguards are in place. Password protection is used whenever sensitive or confidential data is transferred by email or secure file-sharing methods.</w:t>
      </w:r>
    </w:p>
    <w:p w14:paraId="21CFCB23" w14:textId="77777777" w:rsidR="00E55371" w:rsidRDefault="00E55371" w:rsidP="00E55371">
      <w:pPr>
        <w:pStyle w:val="NormalWeb"/>
        <w:spacing w:before="0" w:beforeAutospacing="0" w:after="0" w:afterAutospacing="0" w:line="360" w:lineRule="auto"/>
        <w:ind w:left="57" w:right="57"/>
        <w:rPr>
          <w:rFonts w:ascii="Aptos" w:hAnsi="Aptos"/>
          <w:color w:val="000000"/>
        </w:rPr>
      </w:pPr>
      <w:r w:rsidRPr="00E55371">
        <w:rPr>
          <w:rFonts w:ascii="Aptos" w:hAnsi="Aptos"/>
          <w:color w:val="000000"/>
        </w:rPr>
        <w:t>We use GDPR-compliant systems to support secure data storage. These providers do not access, use or share your personal information and act only as secure data processors.</w:t>
      </w:r>
    </w:p>
    <w:p w14:paraId="63DEFA3E" w14:textId="77777777" w:rsidR="00E55371" w:rsidRPr="00E55371" w:rsidRDefault="00E55371" w:rsidP="00E55371">
      <w:pPr>
        <w:pStyle w:val="NormalWeb"/>
        <w:spacing w:before="0" w:beforeAutospacing="0" w:after="0" w:afterAutospacing="0" w:line="360" w:lineRule="auto"/>
        <w:ind w:left="57" w:right="57"/>
        <w:rPr>
          <w:rFonts w:ascii="Aptos" w:hAnsi="Aptos"/>
          <w:color w:val="000000"/>
        </w:rPr>
      </w:pPr>
    </w:p>
    <w:p w14:paraId="0C24EB27" w14:textId="2235901D" w:rsidR="00E55371" w:rsidRPr="00A43F67" w:rsidRDefault="00E55371" w:rsidP="00E55371">
      <w:pPr>
        <w:pStyle w:val="p1"/>
        <w:spacing w:line="360" w:lineRule="auto"/>
        <w:ind w:left="57" w:right="57"/>
        <w:rPr>
          <w:rFonts w:ascii="Aptos" w:hAnsi="Aptos"/>
          <w:b/>
          <w:bCs/>
          <w:color w:val="4F81BD" w:themeColor="accent1"/>
          <w:sz w:val="24"/>
          <w:szCs w:val="24"/>
        </w:rPr>
      </w:pPr>
      <w:r w:rsidRPr="00A43F67">
        <w:rPr>
          <w:rFonts w:ascii="Aptos" w:hAnsi="Aptos"/>
          <w:b/>
          <w:bCs/>
          <w:color w:val="4F81BD" w:themeColor="accent1"/>
          <w:sz w:val="24"/>
          <w:szCs w:val="24"/>
        </w:rPr>
        <w:t>How do we share your data?</w:t>
      </w:r>
    </w:p>
    <w:p w14:paraId="4EA327D1" w14:textId="461465C1" w:rsidR="00E55371" w:rsidRPr="00E55371" w:rsidRDefault="00E55371" w:rsidP="00E55371">
      <w:pPr>
        <w:pStyle w:val="p1"/>
        <w:spacing w:line="360" w:lineRule="auto"/>
        <w:ind w:left="57" w:right="57"/>
        <w:rPr>
          <w:rFonts w:ascii="Aptos" w:hAnsi="Aptos"/>
          <w:sz w:val="24"/>
          <w:szCs w:val="24"/>
        </w:rPr>
      </w:pPr>
      <w:r w:rsidRPr="00E55371">
        <w:rPr>
          <w:rFonts w:ascii="Aptos" w:hAnsi="Aptos"/>
          <w:sz w:val="24"/>
          <w:szCs w:val="24"/>
        </w:rPr>
        <w:t xml:space="preserve">Your data and any associated report will not be shared with anyone other than yourself. Once you engage a third party (for </w:t>
      </w:r>
      <w:proofErr w:type="gramStart"/>
      <w:r w:rsidRPr="00E55371">
        <w:rPr>
          <w:rFonts w:ascii="Aptos" w:hAnsi="Aptos"/>
          <w:sz w:val="24"/>
          <w:szCs w:val="24"/>
        </w:rPr>
        <w:t>example;</w:t>
      </w:r>
      <w:proofErr w:type="gramEnd"/>
      <w:r w:rsidRPr="00E55371">
        <w:rPr>
          <w:rFonts w:ascii="Aptos" w:hAnsi="Aptos"/>
          <w:sz w:val="24"/>
          <w:szCs w:val="24"/>
        </w:rPr>
        <w:t xml:space="preserve"> the child’s school or a private tutor) Clarity Path Dyslexia </w:t>
      </w:r>
      <w:r w:rsidRPr="00E55371">
        <w:rPr>
          <w:rFonts w:ascii="Aptos" w:hAnsi="Aptos"/>
          <w:sz w:val="24"/>
          <w:szCs w:val="24"/>
        </w:rPr>
        <w:t>cannot be held responsible for any data breaches that</w:t>
      </w:r>
      <w:r w:rsidRPr="00E55371">
        <w:rPr>
          <w:rFonts w:ascii="Aptos" w:hAnsi="Aptos"/>
          <w:sz w:val="24"/>
          <w:szCs w:val="24"/>
        </w:rPr>
        <w:t xml:space="preserve"> </w:t>
      </w:r>
      <w:r w:rsidRPr="00E55371">
        <w:rPr>
          <w:rFonts w:ascii="Aptos" w:hAnsi="Aptos"/>
          <w:sz w:val="24"/>
          <w:szCs w:val="24"/>
        </w:rPr>
        <w:t>occur due to their handling of your personal information.</w:t>
      </w:r>
    </w:p>
    <w:p w14:paraId="54135AD5" w14:textId="643B5929" w:rsidR="00E55371" w:rsidRPr="00E55371" w:rsidRDefault="00E55371" w:rsidP="00E55371">
      <w:pPr>
        <w:pStyle w:val="p1"/>
        <w:spacing w:line="360" w:lineRule="auto"/>
        <w:ind w:left="57" w:right="57"/>
        <w:rPr>
          <w:rFonts w:ascii="Aptos" w:hAnsi="Aptos"/>
          <w:sz w:val="24"/>
          <w:szCs w:val="24"/>
        </w:rPr>
      </w:pPr>
    </w:p>
    <w:p w14:paraId="1E2749AF" w14:textId="6BAB1F40" w:rsidR="00E55371" w:rsidRPr="00A43F67" w:rsidRDefault="00E55371" w:rsidP="00E55371">
      <w:pPr>
        <w:pStyle w:val="p1"/>
        <w:spacing w:line="360" w:lineRule="auto"/>
        <w:ind w:left="57" w:right="57"/>
        <w:rPr>
          <w:rFonts w:ascii="Aptos" w:hAnsi="Aptos"/>
          <w:b/>
          <w:bCs/>
          <w:color w:val="4F81BD" w:themeColor="accent1"/>
          <w:sz w:val="24"/>
          <w:szCs w:val="24"/>
        </w:rPr>
      </w:pPr>
      <w:r w:rsidRPr="00A43F67">
        <w:rPr>
          <w:rFonts w:ascii="Aptos" w:hAnsi="Aptos"/>
          <w:b/>
          <w:bCs/>
          <w:color w:val="4F81BD" w:themeColor="accent1"/>
          <w:sz w:val="24"/>
          <w:szCs w:val="24"/>
        </w:rPr>
        <w:t>How long do we keep your data?</w:t>
      </w:r>
    </w:p>
    <w:p w14:paraId="0DBFC52A" w14:textId="77777777" w:rsidR="00E55371" w:rsidRDefault="00E55371" w:rsidP="00E55371">
      <w:pPr>
        <w:pStyle w:val="NormalWeb"/>
        <w:spacing w:before="0" w:beforeAutospacing="0" w:after="0" w:afterAutospacing="0" w:line="360" w:lineRule="auto"/>
        <w:ind w:left="57" w:right="57"/>
        <w:rPr>
          <w:rFonts w:ascii="Aptos" w:hAnsi="Aptos"/>
          <w:color w:val="000000"/>
        </w:rPr>
      </w:pPr>
      <w:r w:rsidRPr="00E55371">
        <w:rPr>
          <w:rFonts w:ascii="Aptos" w:hAnsi="Aptos"/>
          <w:color w:val="000000"/>
        </w:rPr>
        <w:t>We retain assessment records and related documentation only for as long as it is necessary and appropriate, in accordance with legal requirements and guidance from relevant professional and regulatory bodies. These retention periods are reviewed and may be updated over time.</w:t>
      </w:r>
    </w:p>
    <w:p w14:paraId="4E079295" w14:textId="77777777" w:rsidR="00E55371" w:rsidRPr="00E55371" w:rsidRDefault="00E55371" w:rsidP="00E55371">
      <w:pPr>
        <w:pStyle w:val="NormalWeb"/>
        <w:spacing w:before="0" w:beforeAutospacing="0" w:after="0" w:afterAutospacing="0" w:line="360" w:lineRule="auto"/>
        <w:ind w:left="57" w:right="57"/>
        <w:rPr>
          <w:rFonts w:ascii="Aptos" w:hAnsi="Aptos"/>
          <w:color w:val="000000"/>
        </w:rPr>
      </w:pPr>
    </w:p>
    <w:p w14:paraId="1203FB1B" w14:textId="138F2D08" w:rsidR="00E55371" w:rsidRPr="00E55371" w:rsidRDefault="00E55371" w:rsidP="00E55371">
      <w:pPr>
        <w:pStyle w:val="NormalWeb"/>
        <w:spacing w:before="0" w:beforeAutospacing="0" w:after="0" w:afterAutospacing="0" w:line="360" w:lineRule="auto"/>
        <w:ind w:left="57" w:right="57"/>
        <w:rPr>
          <w:rFonts w:ascii="Aptos" w:hAnsi="Aptos"/>
          <w:color w:val="000000"/>
        </w:rPr>
      </w:pPr>
      <w:r w:rsidRPr="00E55371">
        <w:rPr>
          <w:rFonts w:ascii="Aptos" w:hAnsi="Aptos"/>
          <w:color w:val="000000"/>
        </w:rPr>
        <w:lastRenderedPageBreak/>
        <w:t>Currently, digital copies of assessment reports for children and young people are securely stored until the individual reaches 25 years of age. Original assessment materials and test papers are confidentially destroyed once the report has been completed and formally agreed.</w:t>
      </w:r>
    </w:p>
    <w:p w14:paraId="4829CA5A" w14:textId="77777777" w:rsidR="00E55371" w:rsidRPr="00E55371" w:rsidRDefault="00E55371" w:rsidP="00E55371">
      <w:pPr>
        <w:pStyle w:val="NormalWeb"/>
        <w:spacing w:before="0" w:beforeAutospacing="0" w:after="0" w:afterAutospacing="0" w:line="360" w:lineRule="auto"/>
        <w:ind w:left="57" w:right="57"/>
        <w:rPr>
          <w:rFonts w:ascii="Aptos" w:hAnsi="Aptos"/>
          <w:color w:val="000000"/>
        </w:rPr>
      </w:pPr>
    </w:p>
    <w:p w14:paraId="1FAE9AFC" w14:textId="77777777" w:rsidR="00E55371" w:rsidRDefault="00E55371" w:rsidP="00E55371">
      <w:pPr>
        <w:pStyle w:val="NormalWeb"/>
        <w:spacing w:before="0" w:beforeAutospacing="0" w:after="0" w:afterAutospacing="0" w:line="360" w:lineRule="auto"/>
        <w:ind w:left="57" w:right="57"/>
        <w:rPr>
          <w:rFonts w:ascii="Aptos" w:hAnsi="Aptos"/>
          <w:color w:val="000000"/>
        </w:rPr>
      </w:pPr>
      <w:r w:rsidRPr="00E55371">
        <w:rPr>
          <w:rFonts w:ascii="Aptos" w:hAnsi="Aptos"/>
          <w:color w:val="000000"/>
        </w:rPr>
        <w:t>Background information provided as part of the assessment process is held for a limited period. Online working documents are removed within one month, and secure PDF copies are retained alongside the final report where required for record-keeping purposes.</w:t>
      </w:r>
    </w:p>
    <w:p w14:paraId="13BC777D" w14:textId="77777777" w:rsidR="00E55371" w:rsidRPr="00E55371" w:rsidRDefault="00E55371" w:rsidP="00E55371">
      <w:pPr>
        <w:pStyle w:val="NormalWeb"/>
        <w:spacing w:before="0" w:beforeAutospacing="0" w:after="0" w:afterAutospacing="0" w:line="360" w:lineRule="auto"/>
        <w:ind w:left="57" w:right="57"/>
        <w:rPr>
          <w:rFonts w:ascii="Aptos" w:hAnsi="Aptos"/>
          <w:color w:val="000000"/>
        </w:rPr>
      </w:pPr>
    </w:p>
    <w:p w14:paraId="76700C94" w14:textId="5ACAA20C" w:rsidR="00E55371" w:rsidRPr="00A43F67" w:rsidRDefault="00E55371" w:rsidP="00E55371">
      <w:pPr>
        <w:pStyle w:val="p1"/>
        <w:spacing w:line="360" w:lineRule="auto"/>
        <w:ind w:left="57" w:right="57"/>
        <w:rPr>
          <w:rFonts w:ascii="Aptos" w:hAnsi="Aptos"/>
          <w:color w:val="4F81BD" w:themeColor="accent1"/>
          <w:sz w:val="24"/>
          <w:szCs w:val="24"/>
        </w:rPr>
      </w:pPr>
      <w:r w:rsidRPr="00A43F67">
        <w:rPr>
          <w:rFonts w:ascii="Aptos" w:hAnsi="Aptos"/>
          <w:b/>
          <w:bCs/>
          <w:color w:val="4F81BD" w:themeColor="accent1"/>
          <w:sz w:val="24"/>
          <w:szCs w:val="24"/>
        </w:rPr>
        <w:t xml:space="preserve">How can you get access to your personal data? </w:t>
      </w:r>
    </w:p>
    <w:p w14:paraId="29E6EF4A" w14:textId="77777777" w:rsidR="00E55371" w:rsidRDefault="00E55371" w:rsidP="00E55371">
      <w:pPr>
        <w:pStyle w:val="NormalWeb"/>
        <w:spacing w:before="0" w:beforeAutospacing="0" w:after="0" w:afterAutospacing="0" w:line="360" w:lineRule="auto"/>
        <w:ind w:left="57" w:right="57"/>
        <w:rPr>
          <w:rFonts w:ascii="Aptos" w:hAnsi="Aptos"/>
          <w:color w:val="000000"/>
        </w:rPr>
      </w:pPr>
      <w:r w:rsidRPr="00E55371">
        <w:rPr>
          <w:rFonts w:ascii="Aptos" w:hAnsi="Aptos"/>
          <w:color w:val="000000"/>
        </w:rPr>
        <w:t>You are entitled to ask what personal information we hold about you or your child and to request a copy of this information. This is often referred to as a subject access request.</w:t>
      </w:r>
    </w:p>
    <w:p w14:paraId="5C0BBE37" w14:textId="77777777" w:rsidR="00E55371" w:rsidRPr="00E55371" w:rsidRDefault="00E55371" w:rsidP="00E55371">
      <w:pPr>
        <w:pStyle w:val="NormalWeb"/>
        <w:spacing w:before="0" w:beforeAutospacing="0" w:after="0" w:afterAutospacing="0" w:line="360" w:lineRule="auto"/>
        <w:ind w:left="57" w:right="57"/>
        <w:rPr>
          <w:rFonts w:ascii="Aptos" w:hAnsi="Aptos"/>
          <w:color w:val="000000"/>
        </w:rPr>
      </w:pPr>
    </w:p>
    <w:p w14:paraId="1B76BC3B" w14:textId="77777777" w:rsidR="00E55371" w:rsidRDefault="00E55371" w:rsidP="00E55371">
      <w:pPr>
        <w:pStyle w:val="NormalWeb"/>
        <w:spacing w:before="0" w:beforeAutospacing="0" w:after="0" w:afterAutospacing="0" w:line="360" w:lineRule="auto"/>
        <w:ind w:left="57" w:right="57"/>
        <w:rPr>
          <w:rFonts w:ascii="Aptos" w:hAnsi="Aptos"/>
          <w:color w:val="000000"/>
        </w:rPr>
      </w:pPr>
      <w:r w:rsidRPr="00E55371">
        <w:rPr>
          <w:rFonts w:ascii="Aptos" w:hAnsi="Aptos"/>
          <w:color w:val="000000"/>
        </w:rPr>
        <w:t>If you would like to make a request, please contact the Data Protection Officer using the details provided at the start of this policy. You will be asked to complete a short request form to help us process this securely.</w:t>
      </w:r>
    </w:p>
    <w:p w14:paraId="49782806" w14:textId="77777777" w:rsidR="00E55371" w:rsidRPr="00E55371" w:rsidRDefault="00E55371" w:rsidP="00E55371">
      <w:pPr>
        <w:pStyle w:val="NormalWeb"/>
        <w:spacing w:before="0" w:beforeAutospacing="0" w:after="0" w:afterAutospacing="0" w:line="360" w:lineRule="auto"/>
        <w:ind w:left="57" w:right="57"/>
        <w:rPr>
          <w:rFonts w:ascii="Aptos" w:hAnsi="Aptos"/>
          <w:color w:val="000000"/>
        </w:rPr>
      </w:pPr>
    </w:p>
    <w:p w14:paraId="351FEED0" w14:textId="77777777" w:rsidR="00E55371" w:rsidRDefault="00E55371" w:rsidP="00E55371">
      <w:pPr>
        <w:pStyle w:val="NormalWeb"/>
        <w:spacing w:before="0" w:beforeAutospacing="0" w:after="0" w:afterAutospacing="0" w:line="360" w:lineRule="auto"/>
        <w:ind w:left="57" w:right="57"/>
        <w:rPr>
          <w:rFonts w:ascii="Aptos" w:hAnsi="Aptos"/>
          <w:color w:val="000000"/>
        </w:rPr>
      </w:pPr>
      <w:r w:rsidRPr="00E55371">
        <w:rPr>
          <w:rFonts w:ascii="Aptos" w:hAnsi="Aptos"/>
          <w:color w:val="000000"/>
        </w:rPr>
        <w:t>There is no fee for making a reasonable request. We aim to respond within one month, although in certain circumstances—such as more complex requests—this may take longer, up to a maximum of three months.</w:t>
      </w:r>
    </w:p>
    <w:p w14:paraId="3848E405" w14:textId="77777777" w:rsidR="00E55371" w:rsidRPr="00E55371" w:rsidRDefault="00E55371" w:rsidP="00E55371">
      <w:pPr>
        <w:pStyle w:val="NormalWeb"/>
        <w:spacing w:before="0" w:beforeAutospacing="0" w:after="0" w:afterAutospacing="0" w:line="360" w:lineRule="auto"/>
        <w:ind w:left="57" w:right="57"/>
        <w:rPr>
          <w:rFonts w:ascii="Aptos" w:hAnsi="Aptos"/>
          <w:color w:val="000000"/>
        </w:rPr>
      </w:pPr>
    </w:p>
    <w:p w14:paraId="1D0CB0D8" w14:textId="318A3BFB" w:rsidR="00E55371" w:rsidRPr="00A43F67" w:rsidRDefault="00E55371" w:rsidP="00E55371">
      <w:pPr>
        <w:pStyle w:val="p1"/>
        <w:spacing w:line="360" w:lineRule="auto"/>
        <w:ind w:left="57" w:right="57"/>
        <w:rPr>
          <w:rFonts w:ascii="Aptos" w:hAnsi="Aptos"/>
          <w:b/>
          <w:bCs/>
          <w:color w:val="4F81BD" w:themeColor="accent1"/>
          <w:sz w:val="24"/>
          <w:szCs w:val="24"/>
        </w:rPr>
      </w:pPr>
      <w:r w:rsidRPr="00A43F67">
        <w:rPr>
          <w:rFonts w:ascii="Aptos" w:hAnsi="Aptos"/>
          <w:b/>
          <w:bCs/>
          <w:color w:val="4F81BD" w:themeColor="accent1"/>
          <w:sz w:val="24"/>
          <w:szCs w:val="24"/>
        </w:rPr>
        <w:t>Complaints</w:t>
      </w:r>
    </w:p>
    <w:p w14:paraId="0AE91581" w14:textId="77777777" w:rsidR="00E55371" w:rsidRPr="00E55371" w:rsidRDefault="00E55371" w:rsidP="00E55371">
      <w:pPr>
        <w:pStyle w:val="p1"/>
        <w:spacing w:line="360" w:lineRule="auto"/>
        <w:ind w:left="57" w:right="57"/>
        <w:rPr>
          <w:rFonts w:ascii="Aptos" w:hAnsi="Aptos"/>
          <w:sz w:val="24"/>
          <w:szCs w:val="24"/>
        </w:rPr>
      </w:pPr>
      <w:r w:rsidRPr="00E55371">
        <w:rPr>
          <w:rFonts w:ascii="Aptos" w:hAnsi="Aptos"/>
          <w:sz w:val="24"/>
          <w:szCs w:val="24"/>
        </w:rPr>
        <w:t>Please contact us in the first instance with any questions or complaints you may have.</w:t>
      </w:r>
    </w:p>
    <w:p w14:paraId="6C80D805" w14:textId="77777777" w:rsidR="00E55371" w:rsidRPr="00E55371" w:rsidRDefault="00E55371" w:rsidP="00E55371">
      <w:pPr>
        <w:pStyle w:val="p1"/>
        <w:spacing w:line="360" w:lineRule="auto"/>
        <w:ind w:left="57" w:right="57"/>
        <w:rPr>
          <w:rFonts w:ascii="Aptos" w:hAnsi="Aptos"/>
          <w:sz w:val="24"/>
          <w:szCs w:val="24"/>
        </w:rPr>
      </w:pPr>
    </w:p>
    <w:p w14:paraId="65831A3F" w14:textId="21BD1A82" w:rsidR="00E55371" w:rsidRPr="00A43F67" w:rsidRDefault="00E55371" w:rsidP="00E55371">
      <w:pPr>
        <w:pStyle w:val="p1"/>
        <w:spacing w:line="360" w:lineRule="auto"/>
        <w:ind w:left="57" w:right="57"/>
        <w:rPr>
          <w:rFonts w:ascii="Aptos" w:hAnsi="Aptos"/>
          <w:b/>
          <w:bCs/>
          <w:color w:val="4F81BD" w:themeColor="accent1"/>
          <w:sz w:val="24"/>
          <w:szCs w:val="24"/>
        </w:rPr>
      </w:pPr>
      <w:r w:rsidRPr="00A43F67">
        <w:rPr>
          <w:rFonts w:ascii="Aptos" w:hAnsi="Aptos"/>
          <w:b/>
          <w:bCs/>
          <w:color w:val="4F81BD" w:themeColor="accent1"/>
          <w:sz w:val="24"/>
          <w:szCs w:val="24"/>
        </w:rPr>
        <w:t>Updates to privacy policy</w:t>
      </w:r>
    </w:p>
    <w:p w14:paraId="7707A401" w14:textId="77777777" w:rsidR="00E55371" w:rsidRPr="00E55371" w:rsidRDefault="00E55371" w:rsidP="00E55371">
      <w:pPr>
        <w:pStyle w:val="NormalWeb"/>
        <w:spacing w:before="0" w:beforeAutospacing="0" w:after="0" w:afterAutospacing="0" w:line="360" w:lineRule="auto"/>
        <w:ind w:left="57" w:right="57"/>
        <w:rPr>
          <w:rFonts w:ascii="Aptos" w:hAnsi="Aptos"/>
          <w:color w:val="000000"/>
        </w:rPr>
      </w:pPr>
      <w:r w:rsidRPr="00E55371">
        <w:rPr>
          <w:rFonts w:ascii="Aptos" w:hAnsi="Aptos"/>
          <w:color w:val="000000"/>
        </w:rPr>
        <w:lastRenderedPageBreak/>
        <w:t>This privacy policy may be updated from time to time to reflect changes in legislation, guidance or how we operate. We recommend checking this page occasionally to stay informed about how personal information is handled.</w:t>
      </w:r>
    </w:p>
    <w:p w14:paraId="7B2BADE6" w14:textId="77777777" w:rsidR="00E55371" w:rsidRDefault="00E55371" w:rsidP="00E55371">
      <w:pPr>
        <w:pStyle w:val="NormalWeb"/>
        <w:spacing w:before="0" w:beforeAutospacing="0" w:after="0" w:afterAutospacing="0" w:line="360" w:lineRule="auto"/>
        <w:ind w:left="57" w:right="57"/>
        <w:rPr>
          <w:rFonts w:ascii="Aptos" w:hAnsi="Aptos"/>
          <w:color w:val="000000"/>
        </w:rPr>
      </w:pPr>
      <w:r w:rsidRPr="00E55371">
        <w:rPr>
          <w:rFonts w:ascii="Aptos" w:hAnsi="Aptos"/>
          <w:color w:val="000000"/>
        </w:rPr>
        <w:t>Any updates will take effect as soon as the revised policy is published on our website. Where significant changes are made, we will clearly indicate that the policy has been updated so you can understand what information is collected, how it is used and when it may be shared.</w:t>
      </w:r>
    </w:p>
    <w:p w14:paraId="565D8D83" w14:textId="77777777" w:rsidR="00A43F67" w:rsidRPr="00E55371" w:rsidRDefault="00A43F67" w:rsidP="00E55371">
      <w:pPr>
        <w:pStyle w:val="NormalWeb"/>
        <w:spacing w:before="0" w:beforeAutospacing="0" w:after="0" w:afterAutospacing="0" w:line="360" w:lineRule="auto"/>
        <w:ind w:left="57" w:right="57"/>
        <w:rPr>
          <w:rFonts w:ascii="Aptos" w:hAnsi="Aptos"/>
          <w:color w:val="000000"/>
        </w:rPr>
      </w:pPr>
    </w:p>
    <w:p w14:paraId="55BB5434" w14:textId="77777777" w:rsidR="00E55371" w:rsidRPr="00E55371" w:rsidRDefault="00E55371" w:rsidP="00E55371">
      <w:pPr>
        <w:pStyle w:val="NormalWeb"/>
        <w:spacing w:before="0" w:beforeAutospacing="0" w:after="0" w:afterAutospacing="0" w:line="360" w:lineRule="auto"/>
        <w:ind w:left="57" w:right="57"/>
        <w:rPr>
          <w:rFonts w:ascii="Aptos" w:hAnsi="Aptos"/>
          <w:color w:val="000000"/>
        </w:rPr>
      </w:pPr>
      <w:r w:rsidRPr="00E55371">
        <w:rPr>
          <w:rFonts w:ascii="Aptos" w:hAnsi="Aptos"/>
          <w:color w:val="000000"/>
        </w:rPr>
        <w:t>Further information about your data protection rights and our responsibilities under UK data protection legislation can be found on the Information Commissioner’s Office (ICO) website.</w:t>
      </w:r>
    </w:p>
    <w:p w14:paraId="14240533" w14:textId="77777777" w:rsidR="00E55371" w:rsidRPr="00E55371" w:rsidRDefault="00E55371" w:rsidP="00E55371">
      <w:pPr>
        <w:pStyle w:val="NormalWeb"/>
        <w:spacing w:before="0" w:beforeAutospacing="0" w:after="0" w:afterAutospacing="0" w:line="360" w:lineRule="auto"/>
        <w:ind w:left="57" w:right="57"/>
        <w:rPr>
          <w:rFonts w:ascii="Aptos" w:hAnsi="Aptos"/>
          <w:color w:val="000000"/>
        </w:rPr>
      </w:pPr>
    </w:p>
    <w:p w14:paraId="49694F03" w14:textId="77777777" w:rsidR="00E55371" w:rsidRPr="00E55371" w:rsidRDefault="00E55371" w:rsidP="00E55371">
      <w:pPr>
        <w:pStyle w:val="p1"/>
        <w:spacing w:line="360" w:lineRule="auto"/>
        <w:ind w:left="57" w:right="57"/>
        <w:rPr>
          <w:rFonts w:ascii="Aptos" w:hAnsi="Aptos"/>
          <w:sz w:val="24"/>
          <w:szCs w:val="24"/>
        </w:rPr>
      </w:pPr>
    </w:p>
    <w:p w14:paraId="6B08F596" w14:textId="77777777" w:rsidR="00E55371" w:rsidRPr="00E55371" w:rsidRDefault="00E55371" w:rsidP="00E55371">
      <w:pPr>
        <w:pStyle w:val="p1"/>
        <w:spacing w:line="360" w:lineRule="auto"/>
        <w:ind w:left="57" w:right="57"/>
        <w:rPr>
          <w:rFonts w:ascii="Aptos" w:hAnsi="Aptos"/>
          <w:sz w:val="24"/>
          <w:szCs w:val="24"/>
        </w:rPr>
      </w:pPr>
    </w:p>
    <w:sectPr w:rsidR="00E55371" w:rsidRPr="00E55371" w:rsidSect="00034616">
      <w:footerReference w:type="even" r:id="rId9"/>
      <w:footerReference w:type="default" r:id="rId1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A67887" w14:textId="77777777" w:rsidR="00405F70" w:rsidRDefault="00405F70" w:rsidP="00A43F67">
      <w:pPr>
        <w:spacing w:after="0" w:line="240" w:lineRule="auto"/>
      </w:pPr>
      <w:r>
        <w:separator/>
      </w:r>
    </w:p>
  </w:endnote>
  <w:endnote w:type="continuationSeparator" w:id="0">
    <w:p w14:paraId="1FA2A0DB" w14:textId="77777777" w:rsidR="00405F70" w:rsidRDefault="00405F70" w:rsidP="00A43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10057476"/>
      <w:docPartObj>
        <w:docPartGallery w:val="Page Numbers (Bottom of Page)"/>
        <w:docPartUnique/>
      </w:docPartObj>
    </w:sdtPr>
    <w:sdtContent>
      <w:p w14:paraId="7BE2B633" w14:textId="715F51AD" w:rsidR="00A43F67" w:rsidRDefault="00A43F67" w:rsidP="007114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656D2D2" w14:textId="77777777" w:rsidR="00A43F67" w:rsidRDefault="00A43F67" w:rsidP="00A43F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75258554"/>
      <w:docPartObj>
        <w:docPartGallery w:val="Page Numbers (Bottom of Page)"/>
        <w:docPartUnique/>
      </w:docPartObj>
    </w:sdtPr>
    <w:sdtContent>
      <w:p w14:paraId="0645A94F" w14:textId="7E8D06AC" w:rsidR="00A43F67" w:rsidRDefault="00A43F67" w:rsidP="007114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6C33475D" w14:textId="77777777" w:rsidR="00A43F67" w:rsidRDefault="00A43F67" w:rsidP="00A43F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7D3A12" w14:textId="77777777" w:rsidR="00405F70" w:rsidRDefault="00405F70" w:rsidP="00A43F67">
      <w:pPr>
        <w:spacing w:after="0" w:line="240" w:lineRule="auto"/>
      </w:pPr>
      <w:r>
        <w:separator/>
      </w:r>
    </w:p>
  </w:footnote>
  <w:footnote w:type="continuationSeparator" w:id="0">
    <w:p w14:paraId="404FEA3D" w14:textId="77777777" w:rsidR="00405F70" w:rsidRDefault="00405F70" w:rsidP="00A43F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F125A4D"/>
    <w:multiLevelType w:val="hybridMultilevel"/>
    <w:tmpl w:val="284E8092"/>
    <w:lvl w:ilvl="0" w:tplc="AB78CBF0">
      <w:start w:val="12"/>
      <w:numFmt w:val="bullet"/>
      <w:lvlText w:val="-"/>
      <w:lvlJc w:val="left"/>
      <w:pPr>
        <w:ind w:left="720" w:hanging="360"/>
      </w:pPr>
      <w:rPr>
        <w:rFonts w:ascii="Aptos" w:eastAsia="Times New Roman" w:hAnsi="Apto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631BB7"/>
    <w:multiLevelType w:val="hybridMultilevel"/>
    <w:tmpl w:val="F7B8ECF6"/>
    <w:lvl w:ilvl="0" w:tplc="AB78CBF0">
      <w:start w:val="12"/>
      <w:numFmt w:val="bullet"/>
      <w:lvlText w:val="-"/>
      <w:lvlJc w:val="left"/>
      <w:pPr>
        <w:ind w:left="720" w:hanging="360"/>
      </w:pPr>
      <w:rPr>
        <w:rFonts w:ascii="Aptos" w:eastAsia="Times New Roman" w:hAnsi="Apto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4670796">
    <w:abstractNumId w:val="8"/>
  </w:num>
  <w:num w:numId="2" w16cid:durableId="162430013">
    <w:abstractNumId w:val="6"/>
  </w:num>
  <w:num w:numId="3" w16cid:durableId="1981034502">
    <w:abstractNumId w:val="5"/>
  </w:num>
  <w:num w:numId="4" w16cid:durableId="373387701">
    <w:abstractNumId w:val="4"/>
  </w:num>
  <w:num w:numId="5" w16cid:durableId="1169639508">
    <w:abstractNumId w:val="7"/>
  </w:num>
  <w:num w:numId="6" w16cid:durableId="1434664596">
    <w:abstractNumId w:val="3"/>
  </w:num>
  <w:num w:numId="7" w16cid:durableId="2123258182">
    <w:abstractNumId w:val="2"/>
  </w:num>
  <w:num w:numId="8" w16cid:durableId="126902212">
    <w:abstractNumId w:val="1"/>
  </w:num>
  <w:num w:numId="9" w16cid:durableId="1097557618">
    <w:abstractNumId w:val="0"/>
  </w:num>
  <w:num w:numId="10" w16cid:durableId="1029994651">
    <w:abstractNumId w:val="10"/>
  </w:num>
  <w:num w:numId="11" w16cid:durableId="90591670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326F90"/>
    <w:rsid w:val="00365709"/>
    <w:rsid w:val="00405F70"/>
    <w:rsid w:val="009623C6"/>
    <w:rsid w:val="009C19BC"/>
    <w:rsid w:val="00A43F67"/>
    <w:rsid w:val="00AA1D8D"/>
    <w:rsid w:val="00B47730"/>
    <w:rsid w:val="00CB0664"/>
    <w:rsid w:val="00E55371"/>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F56B25"/>
  <w14:defaultImageDpi w14:val="300"/>
  <w15:docId w15:val="{CAC74DFB-3EE2-AE43-B678-5FE0C13F6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p1">
    <w:name w:val="p1"/>
    <w:basedOn w:val="Normal"/>
    <w:rsid w:val="00E55371"/>
    <w:pPr>
      <w:spacing w:after="0" w:line="240" w:lineRule="auto"/>
    </w:pPr>
    <w:rPr>
      <w:rFonts w:ascii="Helvetica" w:eastAsia="Times New Roman" w:hAnsi="Helvetica" w:cs="Times New Roman"/>
      <w:color w:val="000000"/>
      <w:sz w:val="18"/>
      <w:szCs w:val="18"/>
      <w:lang w:val="en-GB" w:eastAsia="en-GB"/>
    </w:rPr>
  </w:style>
  <w:style w:type="paragraph" w:styleId="NormalWeb">
    <w:name w:val="Normal (Web)"/>
    <w:basedOn w:val="Normal"/>
    <w:uiPriority w:val="99"/>
    <w:semiHidden/>
    <w:unhideWhenUsed/>
    <w:rsid w:val="00E5537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E55371"/>
  </w:style>
  <w:style w:type="character" w:customStyle="1" w:styleId="s1">
    <w:name w:val="s1"/>
    <w:basedOn w:val="DefaultParagraphFont"/>
    <w:rsid w:val="00E55371"/>
    <w:rPr>
      <w:color w:val="0B4CB4"/>
    </w:rPr>
  </w:style>
  <w:style w:type="character" w:styleId="PageNumber">
    <w:name w:val="page number"/>
    <w:basedOn w:val="DefaultParagraphFont"/>
    <w:uiPriority w:val="99"/>
    <w:semiHidden/>
    <w:unhideWhenUsed/>
    <w:rsid w:val="00A43F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Pages>
  <Words>865</Words>
  <Characters>4881</Characters>
  <Application>Microsoft Office Word</Application>
  <DocSecurity>0</DocSecurity>
  <Lines>135</Lines>
  <Paragraphs>112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5634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Sarah LALLY</cp:lastModifiedBy>
  <cp:revision>4</cp:revision>
  <dcterms:created xsi:type="dcterms:W3CDTF">2013-12-23T23:15:00Z</dcterms:created>
  <dcterms:modified xsi:type="dcterms:W3CDTF">2026-02-18T11:51:00Z</dcterms:modified>
  <cp:category/>
</cp:coreProperties>
</file>